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4741" w14:textId="77777777" w:rsidR="005261DA" w:rsidRDefault="00065A05" w:rsidP="005261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381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E0E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5261DA">
        <w:rPr>
          <w:rFonts w:ascii="Times New Roman" w:hAnsi="Times New Roman" w:cs="Times New Roman"/>
          <w:b/>
          <w:sz w:val="24"/>
          <w:szCs w:val="24"/>
        </w:rPr>
        <w:t xml:space="preserve"> UČENIČKOG DOMA</w:t>
      </w:r>
      <w:r w:rsidR="00CA7E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DCFDF5" w14:textId="126F27D1" w:rsidR="00D11B09" w:rsidRDefault="00CA7E0E" w:rsidP="00526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5261DA">
        <w:rPr>
          <w:rFonts w:ascii="Times New Roman" w:hAnsi="Times New Roman" w:cs="Times New Roman"/>
          <w:b/>
          <w:sz w:val="24"/>
          <w:szCs w:val="24"/>
        </w:rPr>
        <w:t xml:space="preserve">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20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61D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91A86">
        <w:rPr>
          <w:rFonts w:ascii="Times New Roman" w:hAnsi="Times New Roman" w:cs="Times New Roman"/>
          <w:b/>
          <w:sz w:val="24"/>
          <w:szCs w:val="24"/>
        </w:rPr>
        <w:t xml:space="preserve">PROJEKCIJE </w:t>
      </w:r>
      <w:r w:rsidR="005261DA">
        <w:rPr>
          <w:rFonts w:ascii="Times New Roman" w:hAnsi="Times New Roman" w:cs="Times New Roman"/>
          <w:b/>
          <w:sz w:val="24"/>
          <w:szCs w:val="24"/>
        </w:rPr>
        <w:t xml:space="preserve"> ZA GODINU </w:t>
      </w:r>
      <w:r w:rsidR="00891A86">
        <w:rPr>
          <w:rFonts w:ascii="Times New Roman" w:hAnsi="Times New Roman" w:cs="Times New Roman"/>
          <w:b/>
          <w:sz w:val="24"/>
          <w:szCs w:val="24"/>
        </w:rPr>
        <w:t>202</w:t>
      </w:r>
      <w:r w:rsidR="00145209">
        <w:rPr>
          <w:rFonts w:ascii="Times New Roman" w:hAnsi="Times New Roman" w:cs="Times New Roman"/>
          <w:b/>
          <w:sz w:val="24"/>
          <w:szCs w:val="24"/>
        </w:rPr>
        <w:t>7</w:t>
      </w:r>
      <w:r w:rsidR="00891A86">
        <w:rPr>
          <w:rFonts w:ascii="Times New Roman" w:hAnsi="Times New Roman" w:cs="Times New Roman"/>
          <w:b/>
          <w:sz w:val="24"/>
          <w:szCs w:val="24"/>
        </w:rPr>
        <w:t>. I 202</w:t>
      </w:r>
      <w:r w:rsidR="00145209">
        <w:rPr>
          <w:rFonts w:ascii="Times New Roman" w:hAnsi="Times New Roman" w:cs="Times New Roman"/>
          <w:b/>
          <w:sz w:val="24"/>
          <w:szCs w:val="24"/>
        </w:rPr>
        <w:t>8</w:t>
      </w:r>
      <w:r w:rsidR="00891A86">
        <w:rPr>
          <w:rFonts w:ascii="Times New Roman" w:hAnsi="Times New Roman" w:cs="Times New Roman"/>
          <w:b/>
          <w:sz w:val="24"/>
          <w:szCs w:val="24"/>
        </w:rPr>
        <w:t>.</w:t>
      </w:r>
    </w:p>
    <w:p w14:paraId="450790FF" w14:textId="2B1A4194" w:rsidR="006F17B6" w:rsidRPr="006F17B6" w:rsidRDefault="005261DA" w:rsidP="006F1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</w:t>
      </w:r>
      <w:r w:rsidR="006F17B6">
        <w:rPr>
          <w:rFonts w:ascii="Times New Roman" w:hAnsi="Times New Roman" w:cs="Times New Roman"/>
          <w:sz w:val="24"/>
          <w:szCs w:val="24"/>
        </w:rPr>
        <w:t xml:space="preserve"> </w:t>
      </w:r>
      <w:r w:rsidR="00B74FAC">
        <w:rPr>
          <w:rFonts w:ascii="Times New Roman" w:hAnsi="Times New Roman" w:cs="Times New Roman"/>
          <w:sz w:val="24"/>
          <w:szCs w:val="24"/>
        </w:rPr>
        <w:t>Učeničkog doma, Virovitica,</w:t>
      </w:r>
      <w:r w:rsidR="006F17B6">
        <w:rPr>
          <w:rFonts w:ascii="Times New Roman" w:hAnsi="Times New Roman" w:cs="Times New Roman"/>
          <w:sz w:val="24"/>
          <w:szCs w:val="24"/>
        </w:rPr>
        <w:t xml:space="preserve"> </w:t>
      </w:r>
      <w:r w:rsidR="006F17B6" w:rsidRPr="006F17B6">
        <w:rPr>
          <w:rFonts w:ascii="Times New Roman" w:hAnsi="Times New Roman" w:cs="Times New Roman"/>
          <w:sz w:val="24"/>
          <w:szCs w:val="24"/>
        </w:rPr>
        <w:t>za 202</w:t>
      </w:r>
      <w:r w:rsidR="00145209">
        <w:rPr>
          <w:rFonts w:ascii="Times New Roman" w:hAnsi="Times New Roman" w:cs="Times New Roman"/>
          <w:sz w:val="24"/>
          <w:szCs w:val="24"/>
        </w:rPr>
        <w:t>6</w:t>
      </w:r>
      <w:r w:rsidR="006F17B6" w:rsidRPr="006F17B6">
        <w:rPr>
          <w:rFonts w:ascii="Times New Roman" w:hAnsi="Times New Roman" w:cs="Times New Roman"/>
          <w:sz w:val="24"/>
          <w:szCs w:val="24"/>
        </w:rPr>
        <w:t>. godinu s projekcijama za 202</w:t>
      </w:r>
      <w:r w:rsidR="00145209">
        <w:rPr>
          <w:rFonts w:ascii="Times New Roman" w:hAnsi="Times New Roman" w:cs="Times New Roman"/>
          <w:sz w:val="24"/>
          <w:szCs w:val="24"/>
        </w:rPr>
        <w:t>7</w:t>
      </w:r>
      <w:r w:rsidR="006F17B6" w:rsidRPr="006F17B6">
        <w:rPr>
          <w:rFonts w:ascii="Times New Roman" w:hAnsi="Times New Roman" w:cs="Times New Roman"/>
          <w:sz w:val="24"/>
          <w:szCs w:val="24"/>
        </w:rPr>
        <w:t>.  i 202</w:t>
      </w:r>
      <w:r w:rsidR="00145209">
        <w:rPr>
          <w:rFonts w:ascii="Times New Roman" w:hAnsi="Times New Roman" w:cs="Times New Roman"/>
          <w:sz w:val="24"/>
          <w:szCs w:val="24"/>
        </w:rPr>
        <w:t>8</w:t>
      </w:r>
      <w:r w:rsidR="006F17B6" w:rsidRPr="006F17B6">
        <w:rPr>
          <w:rFonts w:ascii="Times New Roman" w:hAnsi="Times New Roman" w:cs="Times New Roman"/>
          <w:sz w:val="24"/>
          <w:szCs w:val="24"/>
        </w:rPr>
        <w:t>. godinu izrađen je na temelju zakonskih propisa iz područja javnog financiranja, te na temelju ocijenjenog ostvarivanja prihoda/primitaka i rashoda/izdataka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17B6" w:rsidRPr="006F17B6">
        <w:rPr>
          <w:rFonts w:ascii="Times New Roman" w:hAnsi="Times New Roman" w:cs="Times New Roman"/>
          <w:sz w:val="24"/>
          <w:szCs w:val="24"/>
        </w:rPr>
        <w:t xml:space="preserve"> a u skladu sa Uputama za izradu proračuna </w:t>
      </w:r>
      <w:r w:rsidR="006F17B6">
        <w:rPr>
          <w:rFonts w:ascii="Times New Roman" w:hAnsi="Times New Roman" w:cs="Times New Roman"/>
          <w:sz w:val="24"/>
          <w:szCs w:val="24"/>
        </w:rPr>
        <w:t>Virovitičko – podravske županije i financijskih planova proračunskih i izvanproračunskih korisnika proračuna Virovitičko – podravske županije za razdoblje 20</w:t>
      </w:r>
      <w:r w:rsidR="00B74FAC">
        <w:rPr>
          <w:rFonts w:ascii="Times New Roman" w:hAnsi="Times New Roman" w:cs="Times New Roman"/>
          <w:sz w:val="24"/>
          <w:szCs w:val="24"/>
        </w:rPr>
        <w:t>2</w:t>
      </w:r>
      <w:r w:rsidR="00145209">
        <w:rPr>
          <w:rFonts w:ascii="Times New Roman" w:hAnsi="Times New Roman" w:cs="Times New Roman"/>
          <w:sz w:val="24"/>
          <w:szCs w:val="24"/>
        </w:rPr>
        <w:t>6</w:t>
      </w:r>
      <w:r w:rsidR="006F17B6">
        <w:rPr>
          <w:rFonts w:ascii="Times New Roman" w:hAnsi="Times New Roman" w:cs="Times New Roman"/>
          <w:sz w:val="24"/>
          <w:szCs w:val="24"/>
        </w:rPr>
        <w:t>. – 202</w:t>
      </w:r>
      <w:r w:rsidR="00145209">
        <w:rPr>
          <w:rFonts w:ascii="Times New Roman" w:hAnsi="Times New Roman" w:cs="Times New Roman"/>
          <w:sz w:val="24"/>
          <w:szCs w:val="24"/>
        </w:rPr>
        <w:t>8</w:t>
      </w:r>
      <w:r w:rsidR="006F17B6">
        <w:rPr>
          <w:rFonts w:ascii="Times New Roman" w:hAnsi="Times New Roman" w:cs="Times New Roman"/>
          <w:sz w:val="24"/>
          <w:szCs w:val="24"/>
        </w:rPr>
        <w:t>. godine</w:t>
      </w:r>
      <w:r w:rsidR="006F17B6" w:rsidRPr="006F17B6">
        <w:rPr>
          <w:rFonts w:ascii="Times New Roman" w:hAnsi="Times New Roman" w:cs="Times New Roman"/>
          <w:sz w:val="24"/>
          <w:szCs w:val="24"/>
        </w:rPr>
        <w:t xml:space="preserve"> koje je </w:t>
      </w:r>
      <w:r w:rsidR="006F17B6">
        <w:rPr>
          <w:rFonts w:ascii="Times New Roman" w:hAnsi="Times New Roman" w:cs="Times New Roman"/>
          <w:sz w:val="24"/>
          <w:szCs w:val="24"/>
        </w:rPr>
        <w:t>Virovitičko – podravske županija</w:t>
      </w:r>
      <w:r w:rsidR="006F17B6" w:rsidRPr="006F17B6">
        <w:rPr>
          <w:rFonts w:ascii="Times New Roman" w:hAnsi="Times New Roman" w:cs="Times New Roman"/>
          <w:sz w:val="24"/>
          <w:szCs w:val="24"/>
        </w:rPr>
        <w:t xml:space="preserve"> dostavil</w:t>
      </w:r>
      <w:r w:rsidR="006F17B6">
        <w:rPr>
          <w:rFonts w:ascii="Times New Roman" w:hAnsi="Times New Roman" w:cs="Times New Roman"/>
          <w:sz w:val="24"/>
          <w:szCs w:val="24"/>
        </w:rPr>
        <w:t>a</w:t>
      </w:r>
      <w:r w:rsidR="006F17B6" w:rsidRPr="006F17B6">
        <w:rPr>
          <w:rFonts w:ascii="Times New Roman" w:hAnsi="Times New Roman" w:cs="Times New Roman"/>
          <w:sz w:val="24"/>
          <w:szCs w:val="24"/>
        </w:rPr>
        <w:t xml:space="preserve"> </w:t>
      </w:r>
      <w:r w:rsidR="006F17B6">
        <w:rPr>
          <w:rFonts w:ascii="Times New Roman" w:hAnsi="Times New Roman" w:cs="Times New Roman"/>
          <w:sz w:val="24"/>
          <w:szCs w:val="24"/>
        </w:rPr>
        <w:t>proračunskim i izvanproračunskim korisnicima</w:t>
      </w:r>
      <w:r>
        <w:rPr>
          <w:rFonts w:ascii="Times New Roman" w:hAnsi="Times New Roman" w:cs="Times New Roman"/>
          <w:sz w:val="24"/>
          <w:szCs w:val="24"/>
        </w:rPr>
        <w:t xml:space="preserve"> te Uputama Ministarstva financija. </w:t>
      </w:r>
    </w:p>
    <w:p w14:paraId="4E525D2E" w14:textId="77777777" w:rsidR="006F17B6" w:rsidRPr="006F17B6" w:rsidRDefault="006F17B6" w:rsidP="006F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82B7A" w14:textId="08560FC9" w:rsidR="00E56BCD" w:rsidRPr="006F17B6" w:rsidRDefault="006F17B6" w:rsidP="006F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7B6">
        <w:rPr>
          <w:rFonts w:ascii="Times New Roman" w:hAnsi="Times New Roman" w:cs="Times New Roman"/>
          <w:sz w:val="24"/>
          <w:szCs w:val="24"/>
        </w:rPr>
        <w:t xml:space="preserve">Zakonski propisi koji uređuju postupak donošenja </w:t>
      </w:r>
      <w:r>
        <w:rPr>
          <w:rFonts w:ascii="Times New Roman" w:hAnsi="Times New Roman" w:cs="Times New Roman"/>
          <w:sz w:val="24"/>
          <w:szCs w:val="24"/>
        </w:rPr>
        <w:t xml:space="preserve">financijskog plana </w:t>
      </w:r>
      <w:r w:rsidRPr="006F17B6">
        <w:rPr>
          <w:rFonts w:ascii="Times New Roman" w:hAnsi="Times New Roman" w:cs="Times New Roman"/>
          <w:sz w:val="24"/>
          <w:szCs w:val="24"/>
        </w:rPr>
        <w:t xml:space="preserve"> prvenstveno su:</w:t>
      </w:r>
    </w:p>
    <w:p w14:paraId="6498A50F" w14:textId="77777777" w:rsidR="006F17B6" w:rsidRPr="006F17B6" w:rsidRDefault="006F17B6" w:rsidP="006F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7B6">
        <w:rPr>
          <w:rFonts w:ascii="Times New Roman" w:hAnsi="Times New Roman" w:cs="Times New Roman"/>
          <w:sz w:val="24"/>
          <w:szCs w:val="24"/>
        </w:rPr>
        <w:t>-</w:t>
      </w:r>
      <w:r w:rsidRPr="006F17B6">
        <w:rPr>
          <w:rFonts w:ascii="Times New Roman" w:hAnsi="Times New Roman" w:cs="Times New Roman"/>
          <w:sz w:val="24"/>
          <w:szCs w:val="24"/>
        </w:rPr>
        <w:tab/>
        <w:t>Zakon o proračunu (Narodne novine broj: 144/21.)</w:t>
      </w:r>
    </w:p>
    <w:p w14:paraId="4F012410" w14:textId="3EBB2A67" w:rsidR="006F17B6" w:rsidRPr="006F17B6" w:rsidRDefault="006F17B6" w:rsidP="006F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7B6">
        <w:rPr>
          <w:rFonts w:ascii="Times New Roman" w:hAnsi="Times New Roman" w:cs="Times New Roman"/>
          <w:sz w:val="24"/>
          <w:szCs w:val="24"/>
        </w:rPr>
        <w:t>-</w:t>
      </w:r>
      <w:r w:rsidRPr="006F17B6">
        <w:rPr>
          <w:rFonts w:ascii="Times New Roman" w:hAnsi="Times New Roman" w:cs="Times New Roman"/>
          <w:sz w:val="24"/>
          <w:szCs w:val="24"/>
        </w:rPr>
        <w:tab/>
        <w:t xml:space="preserve">Pravilnik o proračunskim klasifikacijama („Narodne novine“ broj: </w:t>
      </w:r>
      <w:r w:rsidR="005369B3">
        <w:rPr>
          <w:rFonts w:ascii="Times New Roman" w:hAnsi="Times New Roman" w:cs="Times New Roman"/>
          <w:sz w:val="24"/>
          <w:szCs w:val="24"/>
        </w:rPr>
        <w:t>04/24</w:t>
      </w:r>
      <w:r w:rsidRPr="006F17B6">
        <w:rPr>
          <w:rFonts w:ascii="Times New Roman" w:hAnsi="Times New Roman" w:cs="Times New Roman"/>
          <w:sz w:val="24"/>
          <w:szCs w:val="24"/>
        </w:rPr>
        <w:t>)</w:t>
      </w:r>
    </w:p>
    <w:p w14:paraId="655D0627" w14:textId="68A84378" w:rsidR="000C1E5D" w:rsidRPr="006F17B6" w:rsidRDefault="006F17B6" w:rsidP="006F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7B6">
        <w:rPr>
          <w:rFonts w:ascii="Times New Roman" w:hAnsi="Times New Roman" w:cs="Times New Roman"/>
          <w:sz w:val="24"/>
          <w:szCs w:val="24"/>
        </w:rPr>
        <w:t>-</w:t>
      </w:r>
      <w:r w:rsidRPr="006F17B6">
        <w:rPr>
          <w:rFonts w:ascii="Times New Roman" w:hAnsi="Times New Roman" w:cs="Times New Roman"/>
          <w:sz w:val="24"/>
          <w:szCs w:val="24"/>
        </w:rPr>
        <w:tab/>
        <w:t>Pravilnik o proračunskom računovodstvu i Računskom planu (Narodne novine broj:</w:t>
      </w:r>
      <w:r w:rsidR="005369B3">
        <w:rPr>
          <w:rFonts w:ascii="Times New Roman" w:hAnsi="Times New Roman" w:cs="Times New Roman"/>
          <w:sz w:val="24"/>
          <w:szCs w:val="24"/>
        </w:rPr>
        <w:t xml:space="preserve"> 158/23</w:t>
      </w:r>
      <w:r w:rsidR="00145209">
        <w:rPr>
          <w:rFonts w:ascii="Times New Roman" w:hAnsi="Times New Roman" w:cs="Times New Roman"/>
          <w:sz w:val="24"/>
          <w:szCs w:val="24"/>
        </w:rPr>
        <w:t xml:space="preserve"> i 154/24</w:t>
      </w:r>
      <w:r w:rsidRPr="006F17B6">
        <w:rPr>
          <w:rFonts w:ascii="Times New Roman" w:hAnsi="Times New Roman" w:cs="Times New Roman"/>
          <w:sz w:val="24"/>
          <w:szCs w:val="24"/>
        </w:rPr>
        <w:t>)</w:t>
      </w:r>
    </w:p>
    <w:p w14:paraId="12C604E0" w14:textId="604F08D1" w:rsidR="00381835" w:rsidRDefault="002D30EB" w:rsidP="00FF13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Sukladno odredbama Zakona o proračunu („Narodne novine“ broj 144/21)</w:t>
      </w:r>
      <w:r w:rsidR="00891A86">
        <w:rPr>
          <w:rFonts w:ascii="Times New Roman" w:hAnsi="Times New Roman" w:cs="Times New Roman"/>
          <w:sz w:val="24"/>
          <w:szCs w:val="24"/>
        </w:rPr>
        <w:t xml:space="preserve"> </w:t>
      </w:r>
      <w:r w:rsidR="00891A86" w:rsidRPr="00891A86">
        <w:rPr>
          <w:rFonts w:ascii="Times New Roman" w:hAnsi="Times New Roman" w:cs="Times New Roman"/>
          <w:sz w:val="24"/>
          <w:szCs w:val="24"/>
        </w:rPr>
        <w:t xml:space="preserve">Upravljačko tijelo usvaja </w:t>
      </w:r>
      <w:r w:rsidR="005261DA">
        <w:rPr>
          <w:rFonts w:ascii="Times New Roman" w:hAnsi="Times New Roman" w:cs="Times New Roman"/>
          <w:sz w:val="24"/>
          <w:szCs w:val="24"/>
        </w:rPr>
        <w:t>F</w:t>
      </w:r>
      <w:r w:rsidR="00891A86" w:rsidRPr="00891A86">
        <w:rPr>
          <w:rFonts w:ascii="Times New Roman" w:hAnsi="Times New Roman" w:cs="Times New Roman"/>
          <w:sz w:val="24"/>
          <w:szCs w:val="24"/>
        </w:rPr>
        <w:t>inancijsk</w:t>
      </w:r>
      <w:r w:rsidR="005261DA">
        <w:rPr>
          <w:rFonts w:ascii="Times New Roman" w:hAnsi="Times New Roman" w:cs="Times New Roman"/>
          <w:sz w:val="24"/>
          <w:szCs w:val="24"/>
        </w:rPr>
        <w:t>i</w:t>
      </w:r>
      <w:r w:rsidR="00891A86" w:rsidRPr="00891A86">
        <w:rPr>
          <w:rFonts w:ascii="Times New Roman" w:hAnsi="Times New Roman" w:cs="Times New Roman"/>
          <w:sz w:val="24"/>
          <w:szCs w:val="24"/>
        </w:rPr>
        <w:t xml:space="preserve"> plan koji sadrži plan za proračunsku godinu i projekcije za</w:t>
      </w:r>
      <w:r w:rsidR="00891A86">
        <w:rPr>
          <w:rFonts w:ascii="Times New Roman" w:hAnsi="Times New Roman" w:cs="Times New Roman"/>
          <w:sz w:val="24"/>
          <w:szCs w:val="24"/>
        </w:rPr>
        <w:t xml:space="preserve"> </w:t>
      </w:r>
      <w:r w:rsidR="00891A86" w:rsidRPr="00891A86">
        <w:rPr>
          <w:rFonts w:ascii="Times New Roman" w:hAnsi="Times New Roman" w:cs="Times New Roman"/>
          <w:sz w:val="24"/>
          <w:szCs w:val="24"/>
        </w:rPr>
        <w:t>sljedeće dvije godine na razini skupine ekonomske klasifikacije.</w:t>
      </w:r>
    </w:p>
    <w:p w14:paraId="51B5C1FE" w14:textId="77777777" w:rsidR="00381835" w:rsidRPr="00381835" w:rsidRDefault="00381835" w:rsidP="0038183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E00517" w14:textId="77777777" w:rsidR="00817F57" w:rsidRDefault="00381835" w:rsidP="003818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1835">
        <w:rPr>
          <w:rFonts w:ascii="Times New Roman" w:hAnsi="Times New Roman" w:cs="Times New Roman"/>
          <w:sz w:val="24"/>
          <w:szCs w:val="24"/>
        </w:rPr>
        <w:t>Financijski plan proračunsko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81835">
        <w:rPr>
          <w:rFonts w:ascii="Times New Roman" w:hAnsi="Times New Roman" w:cs="Times New Roman"/>
          <w:sz w:val="24"/>
          <w:szCs w:val="24"/>
        </w:rPr>
        <w:t xml:space="preserve"> korisnika sastoji se od plana za proračunsku godinu i projekcija za sljedeće dvije godine te sadrži opći i posebni dio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835">
        <w:rPr>
          <w:rFonts w:ascii="Times New Roman" w:hAnsi="Times New Roman" w:cs="Times New Roman"/>
          <w:sz w:val="24"/>
          <w:szCs w:val="24"/>
        </w:rPr>
        <w:t>obrazloženje financijskog plana.</w:t>
      </w:r>
    </w:p>
    <w:p w14:paraId="613018B2" w14:textId="77777777" w:rsidR="00381835" w:rsidRPr="00381835" w:rsidRDefault="00381835" w:rsidP="003818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401168" w14:textId="0496FABF" w:rsidR="004641D9" w:rsidRPr="005261DA" w:rsidRDefault="005261DA" w:rsidP="005261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61DA">
        <w:rPr>
          <w:rFonts w:ascii="Times New Roman" w:hAnsi="Times New Roman" w:cs="Times New Roman"/>
          <w:sz w:val="24"/>
          <w:szCs w:val="24"/>
        </w:rPr>
        <w:t>Financijski plan</w:t>
      </w:r>
      <w:r w:rsidR="004929BD" w:rsidRPr="005261DA">
        <w:rPr>
          <w:rFonts w:ascii="Times New Roman" w:hAnsi="Times New Roman" w:cs="Times New Roman"/>
          <w:sz w:val="24"/>
          <w:szCs w:val="24"/>
        </w:rPr>
        <w:t xml:space="preserve"> </w:t>
      </w:r>
      <w:r w:rsidR="00B74FAC" w:rsidRPr="005261DA">
        <w:rPr>
          <w:rFonts w:ascii="Times New Roman" w:hAnsi="Times New Roman" w:cs="Times New Roman"/>
          <w:sz w:val="24"/>
          <w:szCs w:val="24"/>
        </w:rPr>
        <w:t>Učeničkog doma,</w:t>
      </w:r>
      <w:r w:rsidR="004929BD" w:rsidRPr="005261DA">
        <w:rPr>
          <w:rFonts w:ascii="Times New Roman" w:hAnsi="Times New Roman" w:cs="Times New Roman"/>
          <w:sz w:val="24"/>
          <w:szCs w:val="24"/>
        </w:rPr>
        <w:t xml:space="preserve"> Virovitica</w:t>
      </w:r>
      <w:r w:rsidR="00B74FAC" w:rsidRPr="005261DA">
        <w:rPr>
          <w:rFonts w:ascii="Times New Roman" w:hAnsi="Times New Roman" w:cs="Times New Roman"/>
          <w:sz w:val="24"/>
          <w:szCs w:val="24"/>
        </w:rPr>
        <w:t>,</w:t>
      </w:r>
      <w:r w:rsidR="004929BD" w:rsidRPr="005261DA">
        <w:rPr>
          <w:rFonts w:ascii="Times New Roman" w:hAnsi="Times New Roman" w:cs="Times New Roman"/>
          <w:sz w:val="24"/>
          <w:szCs w:val="24"/>
        </w:rPr>
        <w:t xml:space="preserve">  za 202</w:t>
      </w:r>
      <w:r w:rsidR="00145209" w:rsidRPr="005261DA">
        <w:rPr>
          <w:rFonts w:ascii="Times New Roman" w:hAnsi="Times New Roman" w:cs="Times New Roman"/>
          <w:sz w:val="24"/>
          <w:szCs w:val="24"/>
        </w:rPr>
        <w:t>6</w:t>
      </w:r>
      <w:r w:rsidR="004929BD" w:rsidRPr="005261DA">
        <w:rPr>
          <w:rFonts w:ascii="Times New Roman" w:hAnsi="Times New Roman" w:cs="Times New Roman"/>
          <w:sz w:val="24"/>
          <w:szCs w:val="24"/>
        </w:rPr>
        <w:t>. godinu s projekcijama za 202</w:t>
      </w:r>
      <w:r w:rsidR="00145209" w:rsidRPr="005261DA">
        <w:rPr>
          <w:rFonts w:ascii="Times New Roman" w:hAnsi="Times New Roman" w:cs="Times New Roman"/>
          <w:sz w:val="24"/>
          <w:szCs w:val="24"/>
        </w:rPr>
        <w:t>7</w:t>
      </w:r>
      <w:r w:rsidR="004929BD" w:rsidRPr="005261DA">
        <w:rPr>
          <w:rFonts w:ascii="Times New Roman" w:hAnsi="Times New Roman" w:cs="Times New Roman"/>
          <w:sz w:val="24"/>
          <w:szCs w:val="24"/>
        </w:rPr>
        <w:t>. i</w:t>
      </w:r>
      <w:r w:rsidRPr="005261DA">
        <w:rPr>
          <w:rFonts w:ascii="Times New Roman" w:hAnsi="Times New Roman" w:cs="Times New Roman"/>
          <w:sz w:val="24"/>
          <w:szCs w:val="24"/>
        </w:rPr>
        <w:t xml:space="preserve"> </w:t>
      </w:r>
      <w:r w:rsidR="004929BD" w:rsidRPr="005261DA">
        <w:rPr>
          <w:rFonts w:ascii="Times New Roman" w:hAnsi="Times New Roman" w:cs="Times New Roman"/>
          <w:sz w:val="24"/>
          <w:szCs w:val="24"/>
        </w:rPr>
        <w:t>202</w:t>
      </w:r>
      <w:r w:rsidR="00145209" w:rsidRPr="005261DA">
        <w:rPr>
          <w:rFonts w:ascii="Times New Roman" w:hAnsi="Times New Roman" w:cs="Times New Roman"/>
          <w:sz w:val="24"/>
          <w:szCs w:val="24"/>
        </w:rPr>
        <w:t>8</w:t>
      </w:r>
      <w:r w:rsidR="004929BD" w:rsidRPr="005261DA">
        <w:rPr>
          <w:rFonts w:ascii="Times New Roman" w:hAnsi="Times New Roman" w:cs="Times New Roman"/>
          <w:sz w:val="24"/>
          <w:szCs w:val="24"/>
        </w:rPr>
        <w:t>. godinu izrađen je na temelju zakonskih propisa te na temelju ocijenjenog ostvarivanja prihoda/primitaka i rashoda/izdataka.</w:t>
      </w:r>
    </w:p>
    <w:p w14:paraId="35E8C861" w14:textId="77777777" w:rsidR="00FD02C4" w:rsidRPr="006F17B6" w:rsidRDefault="00FD02C4" w:rsidP="006F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C05FC" w14:textId="77777777" w:rsidR="004929BD" w:rsidRPr="00381835" w:rsidRDefault="004929BD" w:rsidP="003818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1835">
        <w:rPr>
          <w:rFonts w:ascii="Times New Roman" w:hAnsi="Times New Roman" w:cs="Times New Roman"/>
          <w:sz w:val="24"/>
          <w:szCs w:val="24"/>
        </w:rPr>
        <w:t>Obrazloženje financijskog plana sastoji se od obrazloženja općeg dijela financijskog plana</w:t>
      </w:r>
      <w:r w:rsidR="00381835" w:rsidRPr="00381835">
        <w:rPr>
          <w:rFonts w:ascii="Times New Roman" w:hAnsi="Times New Roman" w:cs="Times New Roman"/>
          <w:sz w:val="24"/>
          <w:szCs w:val="24"/>
        </w:rPr>
        <w:t xml:space="preserve"> i </w:t>
      </w:r>
      <w:r w:rsidRPr="00381835">
        <w:rPr>
          <w:rFonts w:ascii="Times New Roman" w:hAnsi="Times New Roman" w:cs="Times New Roman"/>
          <w:sz w:val="24"/>
          <w:szCs w:val="24"/>
        </w:rPr>
        <w:t>obrazloženja posebnog dijela financijskog plana.</w:t>
      </w:r>
    </w:p>
    <w:p w14:paraId="5F73CDD6" w14:textId="77777777" w:rsidR="004F4A9A" w:rsidRPr="004F4A9A" w:rsidRDefault="004F4A9A" w:rsidP="004F4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CEEA9" w14:textId="5ECA275E" w:rsidR="002741C4" w:rsidRPr="00AF1EA4" w:rsidRDefault="00E40436" w:rsidP="00AF1EA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013">
        <w:rPr>
          <w:rFonts w:ascii="Times New Roman" w:hAnsi="Times New Roman" w:cs="Times New Roman"/>
          <w:b/>
          <w:sz w:val="24"/>
          <w:szCs w:val="24"/>
        </w:rPr>
        <w:t xml:space="preserve">OPĆI DIO </w:t>
      </w:r>
    </w:p>
    <w:p w14:paraId="0EFDA2E7" w14:textId="3229CDD8" w:rsidR="00E40436" w:rsidRPr="004F4A9A" w:rsidRDefault="005261DA" w:rsidP="004F4A9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40436" w:rsidRPr="00381835">
        <w:rPr>
          <w:rFonts w:ascii="Times New Roman" w:hAnsi="Times New Roman" w:cs="Times New Roman"/>
          <w:sz w:val="24"/>
          <w:szCs w:val="24"/>
        </w:rPr>
        <w:t>inancijsk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40436" w:rsidRPr="00381835">
        <w:rPr>
          <w:rFonts w:ascii="Times New Roman" w:hAnsi="Times New Roman" w:cs="Times New Roman"/>
          <w:sz w:val="24"/>
          <w:szCs w:val="24"/>
        </w:rPr>
        <w:t xml:space="preserve">plan </w:t>
      </w:r>
      <w:r w:rsidR="00B74FAC">
        <w:rPr>
          <w:rFonts w:ascii="Times New Roman" w:hAnsi="Times New Roman" w:cs="Times New Roman"/>
          <w:sz w:val="24"/>
          <w:szCs w:val="24"/>
        </w:rPr>
        <w:t>Učeničkog doma</w:t>
      </w:r>
      <w:r w:rsidR="00E40436" w:rsidRPr="00381835">
        <w:rPr>
          <w:rFonts w:ascii="Times New Roman" w:hAnsi="Times New Roman" w:cs="Times New Roman"/>
          <w:sz w:val="24"/>
          <w:szCs w:val="24"/>
        </w:rPr>
        <w:t xml:space="preserve"> za 202</w:t>
      </w:r>
      <w:r w:rsidR="00145209">
        <w:rPr>
          <w:rFonts w:ascii="Times New Roman" w:hAnsi="Times New Roman" w:cs="Times New Roman"/>
          <w:sz w:val="24"/>
          <w:szCs w:val="24"/>
        </w:rPr>
        <w:t>6</w:t>
      </w:r>
      <w:r w:rsidR="00E40436">
        <w:rPr>
          <w:rFonts w:ascii="Times New Roman" w:hAnsi="Times New Roman" w:cs="Times New Roman"/>
          <w:sz w:val="24"/>
          <w:szCs w:val="24"/>
        </w:rPr>
        <w:t>.</w:t>
      </w:r>
      <w:r w:rsidR="00E40436" w:rsidRPr="00381835">
        <w:rPr>
          <w:rFonts w:ascii="Times New Roman" w:hAnsi="Times New Roman" w:cs="Times New Roman"/>
          <w:sz w:val="24"/>
          <w:szCs w:val="24"/>
        </w:rPr>
        <w:t xml:space="preserve"> godinu </w:t>
      </w:r>
      <w:r w:rsidR="00E40436">
        <w:rPr>
          <w:rFonts w:ascii="Times New Roman" w:hAnsi="Times New Roman" w:cs="Times New Roman"/>
          <w:sz w:val="24"/>
          <w:szCs w:val="24"/>
        </w:rPr>
        <w:t>iznosi</w:t>
      </w:r>
      <w:r w:rsidR="00E40436" w:rsidRPr="00381835">
        <w:rPr>
          <w:rFonts w:ascii="Times New Roman" w:hAnsi="Times New Roman" w:cs="Times New Roman"/>
          <w:sz w:val="24"/>
          <w:szCs w:val="24"/>
        </w:rPr>
        <w:t xml:space="preserve"> </w:t>
      </w:r>
      <w:r w:rsidR="00145209">
        <w:rPr>
          <w:rFonts w:ascii="Times New Roman" w:hAnsi="Times New Roman" w:cs="Times New Roman"/>
          <w:b/>
          <w:sz w:val="24"/>
          <w:szCs w:val="24"/>
        </w:rPr>
        <w:t>978.583,00</w:t>
      </w:r>
      <w:r w:rsidR="00E40436" w:rsidRPr="00E56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436" w:rsidRPr="00E56B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€.</w:t>
      </w:r>
    </w:p>
    <w:p w14:paraId="64F99465" w14:textId="234B1A76" w:rsidR="00E40436" w:rsidRPr="00E40436" w:rsidRDefault="00E40436" w:rsidP="004F4A9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Usporedba </w:t>
      </w:r>
      <w:r w:rsidRPr="00E40436">
        <w:rPr>
          <w:rFonts w:ascii="Times New Roman" w:eastAsia="Calibri" w:hAnsi="Times New Roman" w:cs="Times New Roman"/>
          <w:sz w:val="24"/>
          <w:szCs w:val="24"/>
          <w:lang w:val="en-US"/>
        </w:rPr>
        <w:t>prihoda/primitaka za 202</w:t>
      </w:r>
      <w:r w:rsidR="00145209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E40436">
        <w:rPr>
          <w:rFonts w:ascii="Times New Roman" w:eastAsia="Calibri" w:hAnsi="Times New Roman" w:cs="Times New Roman"/>
          <w:sz w:val="24"/>
          <w:szCs w:val="24"/>
          <w:lang w:val="en-US"/>
        </w:rPr>
        <w:t>. i 202</w:t>
      </w:r>
      <w:r w:rsidR="00145209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E40436">
        <w:rPr>
          <w:rFonts w:ascii="Times New Roman" w:eastAsia="Calibri" w:hAnsi="Times New Roman" w:cs="Times New Roman"/>
          <w:sz w:val="24"/>
          <w:szCs w:val="24"/>
          <w:lang w:val="en-US"/>
        </w:rPr>
        <w:t>. godinu dan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E4043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je u nastavku:</w:t>
      </w:r>
    </w:p>
    <w:p w14:paraId="55BEE10C" w14:textId="77777777" w:rsidR="00E40436" w:rsidRPr="00E40436" w:rsidRDefault="00E40436" w:rsidP="00E4043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2094"/>
        <w:gridCol w:w="2094"/>
      </w:tblGrid>
      <w:tr w:rsidR="00E40436" w:rsidRPr="00E40436" w14:paraId="323353E0" w14:textId="77777777" w:rsidTr="002741C4">
        <w:trPr>
          <w:trHeight w:val="430"/>
          <w:jc w:val="center"/>
        </w:trPr>
        <w:tc>
          <w:tcPr>
            <w:tcW w:w="4855" w:type="dxa"/>
            <w:shd w:val="clear" w:color="auto" w:fill="FFFFCC"/>
          </w:tcPr>
          <w:p w14:paraId="16CC7AF4" w14:textId="77777777" w:rsidR="00E40436" w:rsidRPr="00E40436" w:rsidRDefault="00E40436" w:rsidP="00E404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404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Vrste prihoda / primitaka</w:t>
            </w:r>
          </w:p>
        </w:tc>
        <w:tc>
          <w:tcPr>
            <w:tcW w:w="2094" w:type="dxa"/>
            <w:shd w:val="clear" w:color="auto" w:fill="FFFFCC"/>
          </w:tcPr>
          <w:p w14:paraId="3D95A434" w14:textId="5F18A260" w:rsidR="00E40436" w:rsidRPr="00E40436" w:rsidRDefault="00E40436" w:rsidP="00E404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Financi</w:t>
            </w:r>
            <w:r w:rsidR="005261D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ski </w:t>
            </w:r>
            <w:r w:rsidR="005369B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plan </w:t>
            </w:r>
            <w:r w:rsidR="005369B3" w:rsidRPr="00E404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7978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094" w:type="dxa"/>
            <w:shd w:val="clear" w:color="auto" w:fill="FFFFCC"/>
          </w:tcPr>
          <w:p w14:paraId="30C93642" w14:textId="48354805" w:rsidR="00E40436" w:rsidRPr="00E40436" w:rsidRDefault="00E40436" w:rsidP="00E4043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Financijski plan</w:t>
            </w:r>
            <w:r w:rsidRPr="00E404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202</w:t>
            </w:r>
            <w:r w:rsidR="007978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E4043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E40436" w:rsidRPr="00E40436" w14:paraId="023D0E17" w14:textId="77777777" w:rsidTr="002741C4">
        <w:trPr>
          <w:trHeight w:val="226"/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25804E" w14:textId="77777777" w:rsidR="00E40436" w:rsidRPr="00E40436" w:rsidRDefault="00E40436" w:rsidP="00E404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UKUPNI PRIHODI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7B81890" w14:textId="7D26098E" w:rsidR="00E40436" w:rsidRPr="00E40436" w:rsidRDefault="007978AC" w:rsidP="00E4043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979.040,64</w:t>
            </w:r>
          </w:p>
        </w:tc>
        <w:tc>
          <w:tcPr>
            <w:tcW w:w="2094" w:type="dxa"/>
            <w:shd w:val="clear" w:color="auto" w:fill="C5E0B3"/>
          </w:tcPr>
          <w:p w14:paraId="0C931944" w14:textId="10B63352" w:rsidR="00E40436" w:rsidRPr="00E40436" w:rsidRDefault="007978AC" w:rsidP="00E4043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1.018.583,00</w:t>
            </w:r>
          </w:p>
        </w:tc>
      </w:tr>
      <w:tr w:rsidR="00E40436" w:rsidRPr="00E40436" w14:paraId="23E73B22" w14:textId="77777777" w:rsidTr="002741C4">
        <w:trPr>
          <w:trHeight w:val="214"/>
          <w:jc w:val="center"/>
        </w:trPr>
        <w:tc>
          <w:tcPr>
            <w:tcW w:w="4855" w:type="dxa"/>
          </w:tcPr>
          <w:p w14:paraId="563ABDD0" w14:textId="610868F0" w:rsidR="00E40436" w:rsidRPr="00E40436" w:rsidRDefault="00B74FAC" w:rsidP="00E404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7B4F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Prihodi za posebne namjene</w:t>
            </w:r>
          </w:p>
        </w:tc>
        <w:tc>
          <w:tcPr>
            <w:tcW w:w="2094" w:type="dxa"/>
          </w:tcPr>
          <w:p w14:paraId="2690A749" w14:textId="4F6193B1" w:rsidR="00E40436" w:rsidRPr="00E40436" w:rsidRDefault="007978AC" w:rsidP="00E4043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979.040,64</w:t>
            </w:r>
          </w:p>
        </w:tc>
        <w:tc>
          <w:tcPr>
            <w:tcW w:w="2094" w:type="dxa"/>
          </w:tcPr>
          <w:p w14:paraId="166E6361" w14:textId="046D8DB2" w:rsidR="00E40436" w:rsidRPr="00E40436" w:rsidRDefault="007978AC" w:rsidP="00E4043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1.018.583</w:t>
            </w:r>
            <w:r w:rsidR="001452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E40436" w:rsidRPr="00E40436" w14:paraId="007771A3" w14:textId="77777777" w:rsidTr="002741C4">
        <w:trPr>
          <w:trHeight w:val="214"/>
          <w:jc w:val="center"/>
        </w:trPr>
        <w:tc>
          <w:tcPr>
            <w:tcW w:w="4855" w:type="dxa"/>
          </w:tcPr>
          <w:p w14:paraId="78D45859" w14:textId="77777777" w:rsidR="00E40436" w:rsidRPr="00E40436" w:rsidRDefault="007B4FEF" w:rsidP="00E404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5D738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2.1. Decentralizirana sredstva</w:t>
            </w:r>
          </w:p>
        </w:tc>
        <w:tc>
          <w:tcPr>
            <w:tcW w:w="2094" w:type="dxa"/>
          </w:tcPr>
          <w:p w14:paraId="054E35BD" w14:textId="3D917B62" w:rsidR="00E40436" w:rsidRPr="00E40436" w:rsidRDefault="00145209" w:rsidP="00E4043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119.883,00</w:t>
            </w:r>
          </w:p>
        </w:tc>
        <w:tc>
          <w:tcPr>
            <w:tcW w:w="2094" w:type="dxa"/>
          </w:tcPr>
          <w:p w14:paraId="24703A40" w14:textId="0238C473" w:rsidR="00145209" w:rsidRPr="00E40436" w:rsidRDefault="00145209" w:rsidP="00145209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119.883,00</w:t>
            </w:r>
          </w:p>
        </w:tc>
      </w:tr>
      <w:tr w:rsidR="00E40436" w:rsidRPr="00E40436" w14:paraId="2759B5AF" w14:textId="77777777" w:rsidTr="002741C4">
        <w:trPr>
          <w:trHeight w:val="430"/>
          <w:jc w:val="center"/>
        </w:trPr>
        <w:tc>
          <w:tcPr>
            <w:tcW w:w="4855" w:type="dxa"/>
          </w:tcPr>
          <w:p w14:paraId="014F192A" w14:textId="77777777" w:rsidR="00E40436" w:rsidRPr="00E40436" w:rsidRDefault="007B4FEF" w:rsidP="00E404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5D738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2.2. Vlastiti i namjenski prihodi proračunskih korisnika</w:t>
            </w:r>
          </w:p>
        </w:tc>
        <w:tc>
          <w:tcPr>
            <w:tcW w:w="2094" w:type="dxa"/>
          </w:tcPr>
          <w:p w14:paraId="52851469" w14:textId="4420A84E" w:rsidR="00E40436" w:rsidRPr="00E40436" w:rsidRDefault="007978AC" w:rsidP="00E4043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859.157,64</w:t>
            </w:r>
          </w:p>
        </w:tc>
        <w:tc>
          <w:tcPr>
            <w:tcW w:w="2094" w:type="dxa"/>
          </w:tcPr>
          <w:p w14:paraId="566CCF4E" w14:textId="066E861D" w:rsidR="00E40436" w:rsidRPr="00E40436" w:rsidRDefault="00145209" w:rsidP="00E4043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7978AC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8.700</w:t>
            </w:r>
            <w:r w:rsidR="00D11C9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,00</w:t>
            </w:r>
          </w:p>
        </w:tc>
      </w:tr>
      <w:tr w:rsidR="00E40436" w:rsidRPr="00E40436" w14:paraId="3900BA8A" w14:textId="77777777" w:rsidTr="002741C4">
        <w:trPr>
          <w:trHeight w:val="214"/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79BC5F4" w14:textId="77777777" w:rsidR="00E40436" w:rsidRPr="00E40436" w:rsidRDefault="007B4FEF" w:rsidP="00E404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VIŠAK PRIHODA POSLOVANJA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E05F123" w14:textId="14D54A36" w:rsidR="00E40436" w:rsidRPr="00E40436" w:rsidRDefault="00145209" w:rsidP="00E4043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27.242,</w:t>
            </w:r>
            <w:r w:rsidR="007978A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500C133" w14:textId="68A14EAE" w:rsidR="00E40436" w:rsidRPr="00E40436" w:rsidRDefault="007978AC" w:rsidP="00E4043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0,00</w:t>
            </w:r>
          </w:p>
        </w:tc>
      </w:tr>
      <w:tr w:rsidR="00145209" w:rsidRPr="00E40436" w14:paraId="1BC601F7" w14:textId="77777777" w:rsidTr="002741C4">
        <w:trPr>
          <w:trHeight w:val="214"/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0118" w14:textId="4CE8DE19" w:rsidR="00145209" w:rsidRPr="00E40436" w:rsidRDefault="00145209" w:rsidP="001452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MANJAK PRIHODA POSLOVANJA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E210" w14:textId="2DC10F48" w:rsidR="00145209" w:rsidRPr="00E40436" w:rsidRDefault="007978AC" w:rsidP="00145209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72D4" w14:textId="6D158D29" w:rsidR="00145209" w:rsidRPr="00E40436" w:rsidRDefault="007978AC" w:rsidP="00145209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-40.000,00</w:t>
            </w:r>
          </w:p>
        </w:tc>
      </w:tr>
      <w:tr w:rsidR="007B4FEF" w:rsidRPr="00E40436" w14:paraId="330EC156" w14:textId="77777777" w:rsidTr="002741C4">
        <w:trPr>
          <w:trHeight w:val="335"/>
          <w:jc w:val="center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9F221E2" w14:textId="26C6DADB" w:rsidR="007B4FEF" w:rsidRPr="007B4FEF" w:rsidRDefault="00D11C91" w:rsidP="007B4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FEF">
              <w:rPr>
                <w:rFonts w:ascii="Times New Roman" w:hAnsi="Times New Roman" w:cs="Times New Roman"/>
                <w:b/>
                <w:sz w:val="24"/>
                <w:szCs w:val="24"/>
              </w:rPr>
              <w:t>Ukupni prihodi i primic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B4F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9A4408B" w14:textId="71B7D457" w:rsidR="007B4FEF" w:rsidRPr="007B4FEF" w:rsidRDefault="007978AC" w:rsidP="002741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1.006.283,00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BB0A74B" w14:textId="5F25D731" w:rsidR="005D7381" w:rsidRPr="007B4FEF" w:rsidRDefault="007978AC" w:rsidP="00D11C9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978.583,00</w:t>
            </w:r>
          </w:p>
        </w:tc>
      </w:tr>
    </w:tbl>
    <w:p w14:paraId="3C3F1401" w14:textId="77777777" w:rsidR="005D7381" w:rsidRPr="005D7381" w:rsidRDefault="005D7381" w:rsidP="005D7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1F4D2" w14:textId="77777777" w:rsidR="00511B4C" w:rsidRPr="00511B4C" w:rsidRDefault="00511B4C" w:rsidP="0051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B4C">
        <w:rPr>
          <w:rFonts w:ascii="Times New Roman" w:hAnsi="Times New Roman" w:cs="Times New Roman"/>
          <w:sz w:val="24"/>
          <w:szCs w:val="24"/>
        </w:rPr>
        <w:t>Plan ukupnih prihoda za 2026. godinu iznosi 1.018.583,00 eura, no isto tako planiran je i manjak prihoda poslovanja u iznosu 40.000,00 eura, stoga ukupna planirana sredstva prihoda iznose 978.583,00 te su ista uravnotežena s ukupnim iznosom planiranih rashoda.</w:t>
      </w:r>
    </w:p>
    <w:p w14:paraId="06EA11C8" w14:textId="27DFE557" w:rsidR="00511B4C" w:rsidRDefault="00511B4C" w:rsidP="0051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B4C">
        <w:rPr>
          <w:rFonts w:ascii="Times New Roman" w:hAnsi="Times New Roman" w:cs="Times New Roman"/>
          <w:sz w:val="24"/>
          <w:szCs w:val="24"/>
        </w:rPr>
        <w:lastRenderedPageBreak/>
        <w:t xml:space="preserve">Navedeni manjak planiran je kao metodološki manjak zbog planiranih rashoda za plaće zaposlenika, materijalnih prava i naknadu zbog nezapošljavanja osoba sa invaliditetom za mjesec prosinac 2025. godine koji se knjiže u prosincu prema nastanku događaja neovisno o plaćanju. S obzirom da se prema uputama za izradu proračuna i financijskih planova prihod planira u planskom razdoblju za koje se očekuje naplata, prihod za pokriće navedenih rashoda evidentirat će se u mjesecu siječnju 2026. godine. </w:t>
      </w:r>
    </w:p>
    <w:p w14:paraId="434B1CCF" w14:textId="77777777" w:rsidR="00511B4C" w:rsidRPr="00511B4C" w:rsidRDefault="00511B4C" w:rsidP="00511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F32F8" w14:textId="18AF4834" w:rsidR="007B4FEF" w:rsidRDefault="00C46013" w:rsidP="005D7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d</w:t>
      </w:r>
      <w:r w:rsidR="005D7381">
        <w:rPr>
          <w:rFonts w:ascii="Times New Roman" w:hAnsi="Times New Roman" w:cs="Times New Roman"/>
          <w:sz w:val="24"/>
          <w:szCs w:val="24"/>
        </w:rPr>
        <w:t>ecentraliziran</w:t>
      </w:r>
      <w:r>
        <w:rPr>
          <w:rFonts w:ascii="Times New Roman" w:hAnsi="Times New Roman" w:cs="Times New Roman"/>
          <w:sz w:val="24"/>
          <w:szCs w:val="24"/>
        </w:rPr>
        <w:t>ih</w:t>
      </w:r>
      <w:r w:rsidR="005D7381">
        <w:rPr>
          <w:rFonts w:ascii="Times New Roman" w:hAnsi="Times New Roman" w:cs="Times New Roman"/>
          <w:sz w:val="24"/>
          <w:szCs w:val="24"/>
        </w:rPr>
        <w:t xml:space="preserve"> sredstva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7978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5D7381">
        <w:rPr>
          <w:rFonts w:ascii="Times New Roman" w:hAnsi="Times New Roman" w:cs="Times New Roman"/>
          <w:sz w:val="24"/>
          <w:szCs w:val="24"/>
        </w:rPr>
        <w:t>planiran</w:t>
      </w:r>
      <w:r w:rsidR="00B21A6B">
        <w:rPr>
          <w:rFonts w:ascii="Times New Roman" w:hAnsi="Times New Roman" w:cs="Times New Roman"/>
          <w:sz w:val="24"/>
          <w:szCs w:val="24"/>
        </w:rPr>
        <w:t>i su</w:t>
      </w:r>
      <w:r w:rsidR="005D7381">
        <w:rPr>
          <w:rFonts w:ascii="Times New Roman" w:hAnsi="Times New Roman" w:cs="Times New Roman"/>
          <w:sz w:val="24"/>
          <w:szCs w:val="24"/>
        </w:rPr>
        <w:t xml:space="preserve"> prema limitima koji su dostavljeni od strane Virovitičko – podravske županije</w:t>
      </w:r>
      <w:r w:rsidR="007D7260">
        <w:rPr>
          <w:rFonts w:ascii="Times New Roman" w:hAnsi="Times New Roman" w:cs="Times New Roman"/>
          <w:sz w:val="24"/>
          <w:szCs w:val="24"/>
        </w:rPr>
        <w:t>, a prema broju učenika koji se mijenjao za razliku od prethodnih godina. Kapacitet smještenih učenika u Učeničkom domu od 2025. godine na dalje iznosi 122 dok je prijašnjih godina bio 123 učenika.</w:t>
      </w:r>
      <w:r w:rsidR="005D7381">
        <w:rPr>
          <w:rFonts w:ascii="Times New Roman" w:hAnsi="Times New Roman" w:cs="Times New Roman"/>
          <w:sz w:val="24"/>
          <w:szCs w:val="24"/>
        </w:rPr>
        <w:t xml:space="preserve"> </w:t>
      </w:r>
      <w:r w:rsidR="007D7260">
        <w:rPr>
          <w:rFonts w:ascii="Times New Roman" w:hAnsi="Times New Roman" w:cs="Times New Roman"/>
          <w:sz w:val="24"/>
          <w:szCs w:val="24"/>
        </w:rPr>
        <w:t>V</w:t>
      </w:r>
      <w:r w:rsidR="005D7381">
        <w:rPr>
          <w:rFonts w:ascii="Times New Roman" w:hAnsi="Times New Roman" w:cs="Times New Roman"/>
          <w:sz w:val="24"/>
          <w:szCs w:val="24"/>
        </w:rPr>
        <w:t xml:space="preserve">lastiti i namjenski prihodi su planirani u </w:t>
      </w:r>
      <w:r>
        <w:rPr>
          <w:rFonts w:ascii="Times New Roman" w:hAnsi="Times New Roman" w:cs="Times New Roman"/>
          <w:sz w:val="24"/>
          <w:szCs w:val="24"/>
        </w:rPr>
        <w:t xml:space="preserve">nešto većem iznosu </w:t>
      </w:r>
      <w:r w:rsidR="00511B4C">
        <w:rPr>
          <w:rFonts w:ascii="Times New Roman" w:hAnsi="Times New Roman" w:cs="Times New Roman"/>
          <w:sz w:val="24"/>
          <w:szCs w:val="24"/>
        </w:rPr>
        <w:t xml:space="preserve">za razliku od prethodne godine zbog zapošljavanja dva nova djelatnika na radno mjesto operativni djelatnik za sigurnost i zaštitu. </w:t>
      </w:r>
    </w:p>
    <w:p w14:paraId="25832E4F" w14:textId="77777777" w:rsidR="003210B4" w:rsidRDefault="003210B4" w:rsidP="005D7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3E2D7F" w14:textId="1AF5021D" w:rsidR="00B21A6B" w:rsidRDefault="00C46013" w:rsidP="00B21A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Vlastiti i namjenski prihodi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 202</w:t>
      </w:r>
      <w:r w:rsidR="00511B4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godini planirani su u iznosu od </w:t>
      </w:r>
      <w:r w:rsidR="00511B4C">
        <w:rPr>
          <w:rFonts w:ascii="Times New Roman" w:eastAsia="Times New Roman" w:hAnsi="Times New Roman" w:cs="Times New Roman"/>
          <w:sz w:val="24"/>
          <w:szCs w:val="24"/>
          <w:lang w:eastAsia="ar-SA"/>
        </w:rPr>
        <w:t>858.700,00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€ (</w:t>
      </w:r>
      <w:r w:rsidR="001930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pomoći iz inozemstva i od subjekata unutar općeg proračuna, prihodi od upravnih i administrativnih pristojbi, pristojbi po posebnim propisima i naknada, prihodi od prodaje proizvoda i robe te pruženih usluga, </w:t>
      </w:r>
      <w:r w:rsidR="00B21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ostali prihodi te </w:t>
      </w:r>
      <w:r w:rsidR="00511B4C">
        <w:rPr>
          <w:rFonts w:ascii="Times New Roman" w:eastAsia="Times New Roman" w:hAnsi="Times New Roman" w:cs="Times New Roman"/>
          <w:sz w:val="24"/>
          <w:szCs w:val="24"/>
          <w:lang w:eastAsia="ar-SA"/>
        </w:rPr>
        <w:t>manjak</w:t>
      </w:r>
      <w:r w:rsidR="00B21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prihoda).</w:t>
      </w:r>
    </w:p>
    <w:p w14:paraId="3A6E21FB" w14:textId="77777777" w:rsidR="000D14B8" w:rsidRPr="008D6B35" w:rsidRDefault="000D14B8" w:rsidP="00C4601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1A6A49" w14:textId="3232E935" w:rsidR="00C46013" w:rsidRDefault="00C46013" w:rsidP="00C46013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6B35">
        <w:rPr>
          <w:rFonts w:ascii="Times New Roman" w:eastAsia="Times New Roman" w:hAnsi="Times New Roman" w:cs="Times New Roman"/>
          <w:sz w:val="24"/>
          <w:szCs w:val="24"/>
          <w:lang w:eastAsia="ar-SA"/>
        </w:rPr>
        <w:t>Decentralizirana sredstva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202</w:t>
      </w:r>
      <w:r w:rsidR="00511B4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godini</w:t>
      </w:r>
      <w:r w:rsidRPr="008D6B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planirana su u iznosu od </w:t>
      </w:r>
      <w:bookmarkStart w:id="0" w:name="_Hlk122511761"/>
      <w:r w:rsidR="00511B4C">
        <w:rPr>
          <w:rFonts w:ascii="Times New Roman" w:eastAsia="Times New Roman" w:hAnsi="Times New Roman" w:cs="Times New Roman"/>
          <w:sz w:val="24"/>
          <w:szCs w:val="24"/>
          <w:lang w:eastAsia="ar-SA"/>
        </w:rPr>
        <w:t>119.883,00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€.</w:t>
      </w:r>
    </w:p>
    <w:bookmarkEnd w:id="0"/>
    <w:p w14:paraId="2387755C" w14:textId="77777777" w:rsidR="00C46013" w:rsidRPr="005D7381" w:rsidRDefault="00C46013" w:rsidP="00B2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E13A1" w14:textId="59494C2F" w:rsidR="00C46013" w:rsidRPr="005D7381" w:rsidRDefault="00C46013" w:rsidP="00C46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D7381">
        <w:rPr>
          <w:rFonts w:ascii="Times New Roman" w:hAnsi="Times New Roman" w:cs="Times New Roman"/>
          <w:sz w:val="24"/>
          <w:szCs w:val="24"/>
        </w:rPr>
        <w:t>ashod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D7381">
        <w:rPr>
          <w:rFonts w:ascii="Times New Roman" w:hAnsi="Times New Roman" w:cs="Times New Roman"/>
          <w:sz w:val="24"/>
          <w:szCs w:val="24"/>
        </w:rPr>
        <w:t xml:space="preserve"> i izda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5D7381">
        <w:rPr>
          <w:rFonts w:ascii="Times New Roman" w:hAnsi="Times New Roman" w:cs="Times New Roman"/>
          <w:sz w:val="24"/>
          <w:szCs w:val="24"/>
        </w:rPr>
        <w:t xml:space="preserve">, kao i svake godine, </w:t>
      </w:r>
      <w:r>
        <w:rPr>
          <w:rFonts w:ascii="Times New Roman" w:hAnsi="Times New Roman" w:cs="Times New Roman"/>
          <w:sz w:val="24"/>
          <w:szCs w:val="24"/>
        </w:rPr>
        <w:t xml:space="preserve">planirani su prema decentraliziranim sredstvima, vlastitim sredstvima koje ostvarimo, te sredstvima ministarstva </w:t>
      </w:r>
      <w:r w:rsidR="001930B0">
        <w:rPr>
          <w:rFonts w:ascii="Times New Roman" w:hAnsi="Times New Roman" w:cs="Times New Roman"/>
          <w:sz w:val="24"/>
          <w:szCs w:val="24"/>
        </w:rPr>
        <w:t>znanosti, obrazovanja i mladih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33CCBA" w14:textId="77777777" w:rsidR="007B4FEF" w:rsidRDefault="007B4FEF" w:rsidP="00D11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C1A7A" w14:textId="77777777" w:rsidR="0094776E" w:rsidRPr="008D6B35" w:rsidRDefault="0094776E" w:rsidP="00D11B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1B6080" w14:textId="4175736F" w:rsidR="000D14B8" w:rsidRPr="00AF1EA4" w:rsidRDefault="000D14B8" w:rsidP="00AF1EA4">
      <w:pPr>
        <w:pStyle w:val="Odlomakpopisa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POSEBNI DIO</w:t>
      </w:r>
    </w:p>
    <w:p w14:paraId="6051DEF9" w14:textId="77777777" w:rsidR="00065A05" w:rsidRDefault="00E110F9" w:rsidP="00D11B0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10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Obrazloženje posebnog dijela </w:t>
      </w:r>
      <w:r w:rsidR="006F17B6">
        <w:rPr>
          <w:rFonts w:ascii="Times New Roman" w:eastAsia="Times New Roman" w:hAnsi="Times New Roman" w:cs="Times New Roman"/>
          <w:sz w:val="24"/>
          <w:szCs w:val="24"/>
          <w:lang w:eastAsia="ar-SA"/>
        </w:rPr>
        <w:t>financijskog plana</w:t>
      </w:r>
      <w:r w:rsidRPr="00E110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sastoji se od obrazloženja programa koje se daje kroz obrazloženje aktivnosti i projekata.</w:t>
      </w:r>
    </w:p>
    <w:p w14:paraId="3FE3D372" w14:textId="77777777" w:rsidR="00E110F9" w:rsidRDefault="00E110F9" w:rsidP="00D11B0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BC93F4" w14:textId="3CC20120" w:rsidR="0094776E" w:rsidRPr="0094776E" w:rsidRDefault="0094776E" w:rsidP="00AC63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4776E">
        <w:rPr>
          <w:rFonts w:ascii="Times New Roman" w:hAnsi="Times New Roman" w:cs="Times New Roman"/>
          <w:i/>
          <w:sz w:val="24"/>
          <w:szCs w:val="24"/>
          <w:u w:val="single"/>
        </w:rPr>
        <w:t>Program 1021 Ulaganja u srednje školstvo - zakonski standard</w:t>
      </w:r>
      <w:r w:rsidRPr="004F4A9A">
        <w:rPr>
          <w:rFonts w:ascii="Times New Roman" w:hAnsi="Times New Roman" w:cs="Times New Roman"/>
          <w:i/>
          <w:sz w:val="24"/>
          <w:szCs w:val="24"/>
        </w:rPr>
        <w:tab/>
      </w:r>
      <w:r w:rsidRPr="004F4A9A">
        <w:rPr>
          <w:rFonts w:ascii="Times New Roman" w:hAnsi="Times New Roman" w:cs="Times New Roman"/>
          <w:i/>
          <w:sz w:val="24"/>
          <w:szCs w:val="24"/>
        </w:rPr>
        <w:tab/>
      </w:r>
      <w:r w:rsidRPr="004F4A9A">
        <w:rPr>
          <w:rFonts w:ascii="Times New Roman" w:hAnsi="Times New Roman" w:cs="Times New Roman"/>
          <w:i/>
          <w:sz w:val="24"/>
          <w:szCs w:val="24"/>
        </w:rPr>
        <w:tab/>
      </w:r>
    </w:p>
    <w:p w14:paraId="5984D599" w14:textId="2DE78503" w:rsidR="0094776E" w:rsidRDefault="0094776E" w:rsidP="00E90D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22511895"/>
      <w:r>
        <w:rPr>
          <w:rFonts w:ascii="Times New Roman" w:hAnsi="Times New Roman" w:cs="Times New Roman"/>
          <w:sz w:val="24"/>
          <w:szCs w:val="24"/>
        </w:rPr>
        <w:t>U ovom Programu planirano je u 202</w:t>
      </w:r>
      <w:r w:rsidR="00AF1E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2A4BC2">
        <w:rPr>
          <w:rFonts w:ascii="Times New Roman" w:eastAsia="Times New Roman" w:hAnsi="Times New Roman" w:cs="Times New Roman"/>
          <w:sz w:val="24"/>
          <w:szCs w:val="24"/>
          <w:lang w:eastAsia="ar-SA"/>
        </w:rPr>
        <w:t>119.</w:t>
      </w:r>
      <w:r w:rsidR="00AF1EA4">
        <w:rPr>
          <w:rFonts w:ascii="Times New Roman" w:eastAsia="Times New Roman" w:hAnsi="Times New Roman" w:cs="Times New Roman"/>
          <w:sz w:val="24"/>
          <w:szCs w:val="24"/>
          <w:lang w:eastAsia="ar-SA"/>
        </w:rPr>
        <w:t>883,00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€, a odnosi se </w:t>
      </w:r>
      <w:r w:rsidR="004F4A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sredstva za materijalne i financijske rashode</w:t>
      </w:r>
      <w:r w:rsidR="002A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opseg programa</w:t>
      </w:r>
      <w:r w:rsidR="002A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odnosno rashode poslovanja te tekuće i investicijsko održavanje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 decentraliziranih sredstava.</w:t>
      </w:r>
    </w:p>
    <w:bookmarkEnd w:id="1"/>
    <w:p w14:paraId="786A3CD7" w14:textId="77777777" w:rsidR="0094776E" w:rsidRDefault="0094776E" w:rsidP="00AC6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BAF7" w14:textId="79B2053C" w:rsidR="0094776E" w:rsidRPr="000C1E5D" w:rsidRDefault="0094776E" w:rsidP="00AC63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4776E">
        <w:rPr>
          <w:rFonts w:ascii="Times New Roman" w:hAnsi="Times New Roman" w:cs="Times New Roman"/>
          <w:i/>
          <w:sz w:val="24"/>
          <w:szCs w:val="24"/>
          <w:u w:val="single"/>
        </w:rPr>
        <w:t>Program 1034 Ulaganja u srednje školstvo - iz vlastitih i namjenskih prihoda škola i učeničkih domova</w:t>
      </w:r>
      <w:r w:rsidRPr="004F4A9A">
        <w:rPr>
          <w:rFonts w:ascii="Times New Roman" w:hAnsi="Times New Roman" w:cs="Times New Roman"/>
          <w:i/>
          <w:sz w:val="24"/>
          <w:szCs w:val="24"/>
        </w:rPr>
        <w:tab/>
      </w:r>
      <w:r w:rsidRPr="004F4A9A">
        <w:rPr>
          <w:rFonts w:ascii="Times New Roman" w:hAnsi="Times New Roman" w:cs="Times New Roman"/>
          <w:i/>
          <w:sz w:val="24"/>
          <w:szCs w:val="24"/>
        </w:rPr>
        <w:tab/>
      </w:r>
      <w:r w:rsidRPr="004F4A9A">
        <w:rPr>
          <w:rFonts w:ascii="Times New Roman" w:hAnsi="Times New Roman" w:cs="Times New Roman"/>
          <w:i/>
          <w:sz w:val="24"/>
          <w:szCs w:val="24"/>
        </w:rPr>
        <w:tab/>
      </w:r>
    </w:p>
    <w:p w14:paraId="40E58393" w14:textId="53E03246" w:rsidR="0094776E" w:rsidRDefault="0094776E" w:rsidP="00E90D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U ovom Programu planirano je u 202</w:t>
      </w:r>
      <w:r w:rsidR="00AF1E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AF1EA4">
        <w:rPr>
          <w:rFonts w:ascii="Times New Roman" w:eastAsia="Times New Roman" w:hAnsi="Times New Roman" w:cs="Times New Roman"/>
          <w:sz w:val="24"/>
          <w:szCs w:val="24"/>
          <w:lang w:eastAsia="ar-SA"/>
        </w:rPr>
        <w:t>858.700,00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€, a odnosi se sredstva za </w:t>
      </w:r>
      <w:r w:rsidR="00C36F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plaće djelatnika i druga materijalna prava iz </w:t>
      </w:r>
      <w:r w:rsidR="00AF1EA4">
        <w:rPr>
          <w:rFonts w:ascii="Times New Roman" w:eastAsia="Times New Roman" w:hAnsi="Times New Roman" w:cs="Times New Roman"/>
          <w:sz w:val="24"/>
          <w:szCs w:val="24"/>
          <w:lang w:eastAsia="ar-SA"/>
        </w:rPr>
        <w:t>Temeljnog k</w:t>
      </w:r>
      <w:r w:rsidR="00C36F00">
        <w:rPr>
          <w:rFonts w:ascii="Times New Roman" w:eastAsia="Times New Roman" w:hAnsi="Times New Roman" w:cs="Times New Roman"/>
          <w:sz w:val="24"/>
          <w:szCs w:val="24"/>
          <w:lang w:eastAsia="ar-SA"/>
        </w:rPr>
        <w:t>olektivnog ugovora</w:t>
      </w:r>
      <w:r w:rsidR="00AF1E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zaposlenike u javnim službama</w:t>
      </w:r>
      <w:r w:rsidR="00C36F00">
        <w:rPr>
          <w:rFonts w:ascii="Times New Roman" w:eastAsia="Times New Roman" w:hAnsi="Times New Roman" w:cs="Times New Roman"/>
          <w:sz w:val="24"/>
          <w:szCs w:val="24"/>
          <w:lang w:eastAsia="ar-SA"/>
        </w:rPr>
        <w:t>, te ostal</w:t>
      </w:r>
      <w:r w:rsidR="002A4BC2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C36F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rashod</w:t>
      </w:r>
      <w:r w:rsidR="002A4BC2">
        <w:rPr>
          <w:rFonts w:ascii="Times New Roman" w:eastAsia="Times New Roman" w:hAnsi="Times New Roman" w:cs="Times New Roman"/>
          <w:sz w:val="24"/>
          <w:szCs w:val="24"/>
          <w:lang w:eastAsia="ar-SA"/>
        </w:rPr>
        <w:t>e poslovanja i rashode za nabavu nefinancijske imovine</w:t>
      </w:r>
      <w:r w:rsidR="00C36F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koji se financiraju iz vlastitih i namjenskih sredstava</w:t>
      </w:r>
      <w:r w:rsidR="00E90D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8BC210E" w14:textId="77777777" w:rsidR="00C36F00" w:rsidRDefault="00C36F00" w:rsidP="00C36F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4CF35E" w14:textId="4D9FA4F4" w:rsidR="00C36F00" w:rsidRDefault="00C36F00" w:rsidP="00E90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prilogu Vam je opći i posebni dio financijskog plana za 202</w:t>
      </w:r>
      <w:r w:rsidR="00AF1E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i projekcije za 202</w:t>
      </w:r>
      <w:r w:rsidR="00AF1E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AF1E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godinu, koji se usvaja na 2. razini računskog plana</w:t>
      </w:r>
      <w:r w:rsidR="002A4BC2">
        <w:rPr>
          <w:rFonts w:ascii="Times New Roman" w:hAnsi="Times New Roman" w:cs="Times New Roman"/>
          <w:sz w:val="24"/>
          <w:szCs w:val="24"/>
        </w:rPr>
        <w:t>, prema ekonomskoj klasifikaciji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02E7">
        <w:rPr>
          <w:rFonts w:ascii="Times New Roman" w:hAnsi="Times New Roman" w:cs="Times New Roman"/>
          <w:sz w:val="24"/>
          <w:szCs w:val="24"/>
        </w:rPr>
        <w:t>U navedeni plan prikazan je i tekući plan za 2025. godinu te izvršenje 2024. godine.</w:t>
      </w:r>
    </w:p>
    <w:p w14:paraId="472162D2" w14:textId="77777777" w:rsidR="00C36F00" w:rsidRDefault="00C36F00" w:rsidP="00C36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E251C" w14:textId="77777777" w:rsidR="0094776E" w:rsidRDefault="0094776E" w:rsidP="00AC6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B1150" w14:textId="6860A556" w:rsidR="008712CA" w:rsidRDefault="008712CA" w:rsidP="00AC6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Obrazloženje izradila:</w:t>
      </w:r>
    </w:p>
    <w:p w14:paraId="6B27CF85" w14:textId="3D7FBC1E" w:rsidR="00065A05" w:rsidRPr="000C1E5D" w:rsidRDefault="008712CA" w:rsidP="000C1E5D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FA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4FAC">
        <w:rPr>
          <w:rFonts w:ascii="Times New Roman" w:hAnsi="Times New Roman" w:cs="Times New Roman"/>
          <w:sz w:val="24"/>
          <w:szCs w:val="24"/>
        </w:rPr>
        <w:t xml:space="preserve">Marina Brođanac, mag. oec. </w:t>
      </w:r>
    </w:p>
    <w:sectPr w:rsidR="00065A05" w:rsidRPr="000C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6352"/>
    <w:multiLevelType w:val="hybridMultilevel"/>
    <w:tmpl w:val="6DF61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4EAC"/>
    <w:multiLevelType w:val="hybridMultilevel"/>
    <w:tmpl w:val="C2F6E4C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9E1FD6"/>
    <w:multiLevelType w:val="hybridMultilevel"/>
    <w:tmpl w:val="1A4061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2C6C"/>
    <w:multiLevelType w:val="hybridMultilevel"/>
    <w:tmpl w:val="EC38BC6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060235"/>
    <w:multiLevelType w:val="hybridMultilevel"/>
    <w:tmpl w:val="970AF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4598A"/>
    <w:multiLevelType w:val="hybridMultilevel"/>
    <w:tmpl w:val="A6EC2CF6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05"/>
    <w:rsid w:val="00065A05"/>
    <w:rsid w:val="000C1E5D"/>
    <w:rsid w:val="000D14B8"/>
    <w:rsid w:val="00145209"/>
    <w:rsid w:val="001930B0"/>
    <w:rsid w:val="001C7117"/>
    <w:rsid w:val="002741C4"/>
    <w:rsid w:val="002A4BC2"/>
    <w:rsid w:val="002B3BC6"/>
    <w:rsid w:val="002B7E40"/>
    <w:rsid w:val="002D30EB"/>
    <w:rsid w:val="0030251A"/>
    <w:rsid w:val="003210B4"/>
    <w:rsid w:val="00381835"/>
    <w:rsid w:val="003968BB"/>
    <w:rsid w:val="003B2AE3"/>
    <w:rsid w:val="00460860"/>
    <w:rsid w:val="004641D9"/>
    <w:rsid w:val="00465128"/>
    <w:rsid w:val="004929BD"/>
    <w:rsid w:val="004C23DB"/>
    <w:rsid w:val="004F4A9A"/>
    <w:rsid w:val="00511B4C"/>
    <w:rsid w:val="005261DA"/>
    <w:rsid w:val="005369B3"/>
    <w:rsid w:val="005D2701"/>
    <w:rsid w:val="005D7381"/>
    <w:rsid w:val="006E56E4"/>
    <w:rsid w:val="006F17B6"/>
    <w:rsid w:val="0070382B"/>
    <w:rsid w:val="00731A99"/>
    <w:rsid w:val="0077574F"/>
    <w:rsid w:val="007978AC"/>
    <w:rsid w:val="007B4FEF"/>
    <w:rsid w:val="007D7260"/>
    <w:rsid w:val="00811B6F"/>
    <w:rsid w:val="00817F57"/>
    <w:rsid w:val="008712CA"/>
    <w:rsid w:val="00891A86"/>
    <w:rsid w:val="008C36F5"/>
    <w:rsid w:val="008D6B35"/>
    <w:rsid w:val="009266A8"/>
    <w:rsid w:val="0094776E"/>
    <w:rsid w:val="009A2C13"/>
    <w:rsid w:val="009F17DF"/>
    <w:rsid w:val="00AB31BA"/>
    <w:rsid w:val="00AC63B1"/>
    <w:rsid w:val="00AF1EA4"/>
    <w:rsid w:val="00B21A6B"/>
    <w:rsid w:val="00B74FAC"/>
    <w:rsid w:val="00BA7786"/>
    <w:rsid w:val="00C01743"/>
    <w:rsid w:val="00C36F00"/>
    <w:rsid w:val="00C46013"/>
    <w:rsid w:val="00CA7E0E"/>
    <w:rsid w:val="00D11B09"/>
    <w:rsid w:val="00D11C91"/>
    <w:rsid w:val="00D24F94"/>
    <w:rsid w:val="00DC712D"/>
    <w:rsid w:val="00DC77AE"/>
    <w:rsid w:val="00E002E7"/>
    <w:rsid w:val="00E110F9"/>
    <w:rsid w:val="00E24B91"/>
    <w:rsid w:val="00E40436"/>
    <w:rsid w:val="00E56BCD"/>
    <w:rsid w:val="00E90D47"/>
    <w:rsid w:val="00F16FAB"/>
    <w:rsid w:val="00F67C89"/>
    <w:rsid w:val="00FC4970"/>
    <w:rsid w:val="00FD02C4"/>
    <w:rsid w:val="00FE0E30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DF34"/>
  <w15:chartTrackingRefBased/>
  <w15:docId w15:val="{14811715-369F-4446-BBB8-A01F8690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0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5A05"/>
    <w:pPr>
      <w:ind w:left="720"/>
      <w:contextualSpacing/>
    </w:pPr>
  </w:style>
  <w:style w:type="table" w:styleId="Reetkatablice">
    <w:name w:val="Table Grid"/>
    <w:basedOn w:val="Obinatablica"/>
    <w:uiPriority w:val="59"/>
    <w:rsid w:val="00065A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Vod. računovodstva</cp:lastModifiedBy>
  <cp:revision>26</cp:revision>
  <cp:lastPrinted>2024-10-30T09:19:00Z</cp:lastPrinted>
  <dcterms:created xsi:type="dcterms:W3CDTF">2022-03-23T09:15:00Z</dcterms:created>
  <dcterms:modified xsi:type="dcterms:W3CDTF">2025-12-19T11:08:00Z</dcterms:modified>
</cp:coreProperties>
</file>